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7009" w14:textId="77777777" w:rsidR="00943FE2" w:rsidRPr="00C66CEE" w:rsidRDefault="00943FE2" w:rsidP="009B29E2">
      <w:pPr>
        <w:jc w:val="center"/>
        <w:rPr>
          <w:rFonts w:ascii="GHEA Grapalat" w:hAnsi="GHEA Grapalat"/>
          <w:sz w:val="20"/>
          <w:lang w:val="ru-RU"/>
        </w:rPr>
      </w:pPr>
    </w:p>
    <w:p w14:paraId="028EF64B" w14:textId="6A21239A" w:rsidR="00943FE2" w:rsidRDefault="004E392C" w:rsidP="009B29E2">
      <w:pPr>
        <w:jc w:val="center"/>
        <w:rPr>
          <w:rFonts w:ascii="GHEA Grapalat" w:hAnsi="GHEA Grapalat"/>
          <w:b/>
          <w:sz w:val="20"/>
          <w:lang w:val="ru-RU"/>
        </w:rPr>
      </w:pPr>
      <w:r>
        <w:rPr>
          <w:rFonts w:ascii="GHEA Grapalat" w:hAnsi="GHEA Grapalat"/>
          <w:b/>
          <w:sz w:val="20"/>
          <w:lang w:val="hy-AM"/>
        </w:rPr>
        <w:t>ТЕХНИ</w:t>
      </w:r>
      <w:r w:rsidR="00943FE2" w:rsidRPr="00375FC5">
        <w:rPr>
          <w:rFonts w:ascii="GHEA Grapalat" w:hAnsi="GHEA Grapalat"/>
          <w:b/>
          <w:sz w:val="20"/>
          <w:lang w:val="hy-AM"/>
        </w:rPr>
        <w:t>ЧЕСКАЯ ХАРАКТЕРИСТИКА – ГРАФИК ПОКУПКИ</w:t>
      </w:r>
      <w:r w:rsidR="000809F7">
        <w:rPr>
          <w:rFonts w:ascii="GHEA Grapalat" w:hAnsi="GHEA Grapalat"/>
          <w:b/>
          <w:sz w:val="20"/>
          <w:lang w:val="hy-AM"/>
        </w:rPr>
        <w:t xml:space="preserve"> </w:t>
      </w:r>
      <w:r w:rsidR="00943FE2" w:rsidRPr="00375FC5">
        <w:rPr>
          <w:rFonts w:ascii="GHEA Grapalat" w:hAnsi="GHEA Grapalat"/>
          <w:b/>
          <w:sz w:val="20"/>
          <w:lang w:val="ru-RU"/>
        </w:rPr>
        <w:t xml:space="preserve"> </w:t>
      </w:r>
    </w:p>
    <w:p w14:paraId="3B89E895" w14:textId="77777777" w:rsidR="00427325" w:rsidRPr="00375FC5" w:rsidRDefault="00427325" w:rsidP="009B29E2">
      <w:pPr>
        <w:jc w:val="center"/>
        <w:rPr>
          <w:rFonts w:ascii="GHEA Grapalat" w:hAnsi="GHEA Grapalat"/>
          <w:b/>
          <w:sz w:val="20"/>
          <w:lang w:val="ru-RU"/>
        </w:rPr>
      </w:pPr>
    </w:p>
    <w:p w14:paraId="19FE6DDF" w14:textId="77777777" w:rsidR="00943FE2" w:rsidRPr="00375FC5" w:rsidRDefault="00943FE2" w:rsidP="00943FE2">
      <w:pPr>
        <w:rPr>
          <w:rFonts w:ascii="GHEA Grapalat" w:hAnsi="GHEA Grapalat"/>
          <w:sz w:val="20"/>
          <w:lang w:val="hy-AM"/>
        </w:rPr>
      </w:pPr>
      <w:r w:rsidRPr="00375FC5">
        <w:rPr>
          <w:rFonts w:ascii="GHEA Grapalat" w:hAnsi="GHEA Grapalat"/>
          <w:sz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драм РА</w:t>
      </w:r>
    </w:p>
    <w:tbl>
      <w:tblPr>
        <w:tblW w:w="15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1275"/>
        <w:gridCol w:w="2127"/>
        <w:gridCol w:w="509"/>
        <w:gridCol w:w="3561"/>
        <w:gridCol w:w="720"/>
        <w:gridCol w:w="880"/>
        <w:gridCol w:w="1185"/>
        <w:gridCol w:w="776"/>
        <w:gridCol w:w="900"/>
        <w:gridCol w:w="900"/>
        <w:gridCol w:w="2385"/>
      </w:tblGrid>
      <w:tr w:rsidR="00943FE2" w:rsidRPr="00375FC5" w14:paraId="6DD268DC" w14:textId="77777777" w:rsidTr="008E1124">
        <w:trPr>
          <w:trHeight w:val="116"/>
          <w:jc w:val="center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9D60F" w14:textId="77777777" w:rsidR="00943FE2" w:rsidRPr="008C00C3" w:rsidRDefault="00943FE2" w:rsidP="0012109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375FC5">
              <w:rPr>
                <w:rFonts w:ascii="GHEA Grapalat" w:hAnsi="GHEA Grapalat"/>
                <w:sz w:val="22"/>
                <w:szCs w:val="22"/>
              </w:rPr>
              <w:t>N</w:t>
            </w:r>
            <w:r w:rsidRPr="008C00C3">
              <w:rPr>
                <w:rFonts w:ascii="GHEA Grapalat" w:hAnsi="GHEA Grapalat"/>
                <w:sz w:val="22"/>
                <w:szCs w:val="22"/>
                <w:lang w:val="ru-RU"/>
              </w:rPr>
              <w:t>/</w:t>
            </w:r>
            <w:r w:rsidRPr="00375FC5">
              <w:rPr>
                <w:rFonts w:ascii="GHEA Grapalat" w:hAnsi="GHEA Grapalat"/>
                <w:sz w:val="22"/>
                <w:szCs w:val="22"/>
              </w:rPr>
              <w:t>N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5D351" w14:textId="77777777" w:rsidR="00943FE2" w:rsidRPr="00375FC5" w:rsidRDefault="00943FE2" w:rsidP="0012109C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75FC5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75FC5">
              <w:rPr>
                <w:rFonts w:ascii="GHEA Grapalat" w:hAnsi="GHEA Grapalat"/>
                <w:sz w:val="16"/>
                <w:szCs w:val="16"/>
              </w:rPr>
              <w:t>CPV</w:t>
            </w:r>
            <w:r w:rsidRPr="00375FC5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8AA69" w14:textId="77777777" w:rsidR="00943FE2" w:rsidRPr="008C00C3" w:rsidRDefault="00943FE2" w:rsidP="004E392C">
            <w:pPr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375FC5">
              <w:rPr>
                <w:rFonts w:ascii="GHEA Grapalat" w:hAnsi="GHEA Grapalat"/>
                <w:sz w:val="18"/>
                <w:lang w:val="ru-RU"/>
              </w:rPr>
              <w:t>Названия и товарн</w:t>
            </w:r>
            <w:r w:rsidR="004E392C" w:rsidRPr="008C00C3">
              <w:rPr>
                <w:rFonts w:ascii="GHEA Grapalat" w:hAnsi="GHEA Grapalat"/>
                <w:sz w:val="18"/>
                <w:lang w:val="ru-RU"/>
              </w:rPr>
              <w:t>ы</w:t>
            </w:r>
            <w:r w:rsidRPr="00375FC5">
              <w:rPr>
                <w:rFonts w:ascii="GHEA Grapalat" w:hAnsi="GHEA Grapalat"/>
                <w:sz w:val="18"/>
                <w:lang w:val="ru-RU"/>
              </w:rPr>
              <w:t>й знак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E4BC5" w14:textId="77777777" w:rsidR="00943FE2" w:rsidRPr="00375FC5" w:rsidRDefault="00943FE2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75FC5">
              <w:rPr>
                <w:rFonts w:ascii="GHEA Grapalat" w:hAnsi="GHEA Grapalat"/>
                <w:sz w:val="14"/>
                <w:szCs w:val="14"/>
                <w:lang w:val="hy-AM"/>
              </w:rPr>
              <w:t>производитель и страна пр.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DA54D" w14:textId="77777777" w:rsidR="00943FE2" w:rsidRPr="00375FC5" w:rsidRDefault="00943FE2" w:rsidP="00943FE2">
            <w:pPr>
              <w:jc w:val="center"/>
              <w:rPr>
                <w:rFonts w:ascii="GHEA Grapalat" w:hAnsi="GHEA Grapalat" w:cstheme="majorHAnsi"/>
                <w:sz w:val="14"/>
                <w:szCs w:val="14"/>
              </w:rPr>
            </w:pPr>
            <w:r w:rsidRPr="00375FC5">
              <w:rPr>
                <w:rFonts w:ascii="GHEA Grapalat" w:hAnsi="GHEA Grapalat" w:cstheme="majorHAnsi"/>
                <w:sz w:val="16"/>
                <w:szCs w:val="16"/>
                <w:lang w:val="ru-RU"/>
              </w:rPr>
              <w:t>Т</w:t>
            </w:r>
            <w:r w:rsidRPr="00375FC5">
              <w:rPr>
                <w:rFonts w:ascii="GHEA Grapalat" w:hAnsi="GHEA Grapalat" w:cstheme="majorHAnsi"/>
                <w:sz w:val="16"/>
                <w:szCs w:val="16"/>
              </w:rPr>
              <w:t>ехническая характеристика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B418F" w14:textId="77777777" w:rsidR="00943FE2" w:rsidRPr="00375FC5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C279" w14:textId="77777777" w:rsidR="00943FE2" w:rsidRPr="00375FC5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7664A" w14:textId="77777777" w:rsidR="00943FE2" w:rsidRPr="00375FC5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 xml:space="preserve">Общая </w:t>
            </w:r>
            <w:r w:rsidRPr="00375FC5">
              <w:rPr>
                <w:rFonts w:ascii="GHEA Grapalat" w:hAnsi="GHEA Grapalat"/>
                <w:sz w:val="18"/>
              </w:rPr>
              <w:t xml:space="preserve"> </w:t>
            </w:r>
            <w:r w:rsidRPr="00375FC5">
              <w:rPr>
                <w:rFonts w:ascii="GHEA Grapalat" w:hAnsi="GHEA Grapalat"/>
                <w:sz w:val="16"/>
                <w:szCs w:val="16"/>
              </w:rPr>
              <w:t>цена/ драмов РА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BDF8E" w14:textId="77777777" w:rsidR="00943FE2" w:rsidRPr="00375FC5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>Общое кол</w:t>
            </w:r>
            <w:r w:rsidR="004E392C">
              <w:rPr>
                <w:rFonts w:ascii="GHEA Grapalat" w:hAnsi="GHEA Grapalat"/>
                <w:sz w:val="16"/>
                <w:szCs w:val="16"/>
              </w:rPr>
              <w:t>л</w:t>
            </w:r>
            <w:r w:rsidRPr="00375FC5">
              <w:rPr>
                <w:rFonts w:ascii="GHEA Grapalat" w:hAnsi="GHEA Grapalat"/>
                <w:sz w:val="16"/>
                <w:szCs w:val="16"/>
              </w:rPr>
              <w:t>ичество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C06AD" w14:textId="77777777" w:rsidR="00943FE2" w:rsidRPr="00375FC5" w:rsidRDefault="00943FE2" w:rsidP="0012109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0E9D" w14:textId="77777777" w:rsidR="00943FE2" w:rsidRPr="00375FC5" w:rsidRDefault="00943FE2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55320" w:rsidRPr="00375FC5" w14:paraId="7054904F" w14:textId="77777777" w:rsidTr="008E1124">
        <w:trPr>
          <w:trHeight w:val="188"/>
          <w:jc w:val="center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DB93B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87E944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CD7ED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4939C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5FB2E4" w14:textId="77777777" w:rsidR="00B55320" w:rsidRPr="00375FC5" w:rsidRDefault="00B55320" w:rsidP="0012109C">
            <w:pPr>
              <w:spacing w:line="256" w:lineRule="auto"/>
              <w:rPr>
                <w:rFonts w:ascii="GHEA Grapalat" w:hAnsi="GHEA Grapalat" w:cstheme="majorHAnsi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5ED243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50A5E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5B6A33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060D42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75194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161E0" w14:textId="77777777" w:rsidR="00B55320" w:rsidRPr="00375FC5" w:rsidRDefault="00943FE2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75FC5">
              <w:rPr>
                <w:rFonts w:ascii="GHEA Grapalat" w:hAnsi="GHEA Grapalat"/>
                <w:sz w:val="18"/>
                <w:szCs w:val="18"/>
                <w:lang w:val="hy-AM"/>
              </w:rPr>
              <w:t>поставка</w:t>
            </w:r>
          </w:p>
        </w:tc>
      </w:tr>
      <w:tr w:rsidR="00B55320" w:rsidRPr="00375FC5" w14:paraId="287A82C7" w14:textId="77777777" w:rsidTr="008E1124">
        <w:trPr>
          <w:trHeight w:val="1223"/>
          <w:jc w:val="center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3120E7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C84803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F6BF0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CAFA7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B6EDD" w14:textId="77777777" w:rsidR="00B55320" w:rsidRPr="00375FC5" w:rsidRDefault="00B55320" w:rsidP="0012109C">
            <w:pPr>
              <w:spacing w:line="256" w:lineRule="auto"/>
              <w:rPr>
                <w:rFonts w:ascii="GHEA Grapalat" w:hAnsi="GHEA Grapalat" w:cstheme="majorHAnsi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68DBEA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992B9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EA092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32C0F5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12829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665E" w14:textId="77777777" w:rsidR="00B55320" w:rsidRPr="00375FC5" w:rsidRDefault="00943FE2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5FC5">
              <w:rPr>
                <w:rFonts w:ascii="GHEA Grapalat" w:hAnsi="GHEA Grapalat"/>
                <w:sz w:val="16"/>
                <w:szCs w:val="16"/>
              </w:rPr>
              <w:t>подлежащее кол</w:t>
            </w:r>
            <w:r w:rsidR="004E392C">
              <w:rPr>
                <w:rFonts w:ascii="GHEA Grapalat" w:hAnsi="GHEA Grapalat"/>
                <w:sz w:val="16"/>
                <w:szCs w:val="16"/>
              </w:rPr>
              <w:t>л</w:t>
            </w:r>
            <w:r w:rsidRPr="00375FC5">
              <w:rPr>
                <w:rFonts w:ascii="GHEA Grapalat" w:hAnsi="GHEA Grapalat"/>
                <w:sz w:val="16"/>
                <w:szCs w:val="16"/>
              </w:rPr>
              <w:t>ичество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9E3D7" w14:textId="77777777" w:rsidR="00943FE2" w:rsidRPr="00375FC5" w:rsidRDefault="00943FE2" w:rsidP="00943F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75FC5">
              <w:rPr>
                <w:rFonts w:ascii="GHEA Grapalat" w:hAnsi="GHEA Grapalat"/>
                <w:sz w:val="14"/>
                <w:szCs w:val="14"/>
                <w:lang w:val="hy-AM"/>
              </w:rPr>
              <w:t xml:space="preserve">крайний </w:t>
            </w:r>
          </w:p>
          <w:p w14:paraId="442671B7" w14:textId="77777777" w:rsidR="00943FE2" w:rsidRPr="00375FC5" w:rsidRDefault="00943FE2" w:rsidP="00943FE2">
            <w:pPr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375FC5">
              <w:rPr>
                <w:rFonts w:ascii="GHEA Grapalat" w:hAnsi="GHEA Grapalat"/>
                <w:sz w:val="14"/>
                <w:szCs w:val="14"/>
                <w:lang w:val="hy-AM"/>
              </w:rPr>
              <w:t>срок*</w:t>
            </w:r>
            <w:r w:rsidRPr="00375FC5">
              <w:rPr>
                <w:rFonts w:ascii="GHEA Grapalat" w:hAnsi="GHEA Grapalat"/>
                <w:sz w:val="14"/>
                <w:szCs w:val="14"/>
                <w:lang w:val="ru-RU"/>
              </w:rPr>
              <w:t>*</w:t>
            </w:r>
          </w:p>
          <w:p w14:paraId="11E565AE" w14:textId="77777777" w:rsidR="00B55320" w:rsidRPr="00375FC5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910D7" w:rsidRPr="00402509" w14:paraId="2D694F17" w14:textId="77777777" w:rsidTr="008E1124">
        <w:trPr>
          <w:trHeight w:val="1223"/>
          <w:jc w:val="center"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97868" w14:textId="2F503907" w:rsidR="005910D7" w:rsidRPr="00C37CAB" w:rsidRDefault="00966339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CD892" w14:textId="4BC68014" w:rsidR="005910D7" w:rsidRPr="005C4F83" w:rsidRDefault="005910D7" w:rsidP="005910D7">
            <w:pPr>
              <w:spacing w:line="256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2AD0">
              <w:rPr>
                <w:rFonts w:ascii="GHEA Grapalat" w:hAnsi="GHEA Grapalat" w:cs="Arial"/>
                <w:color w:val="000000"/>
                <w:sz w:val="16"/>
                <w:szCs w:val="16"/>
              </w:rPr>
              <w:t>18211100/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E3FE5" w14:textId="77777777" w:rsidR="005910D7" w:rsidRPr="00551F6D" w:rsidRDefault="005910D7" w:rsidP="005910D7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551F6D">
              <w:rPr>
                <w:rFonts w:ascii="GHEA Grapalat" w:hAnsi="GHEA Grapalat" w:cs="Arial"/>
                <w:sz w:val="16"/>
                <w:szCs w:val="16"/>
              </w:rPr>
              <w:t>Полупальто</w:t>
            </w:r>
          </w:p>
          <w:p w14:paraId="24461DFE" w14:textId="77777777" w:rsidR="005910D7" w:rsidRPr="00551F6D" w:rsidRDefault="005910D7" w:rsidP="005910D7">
            <w:pPr>
              <w:rPr>
                <w:rFonts w:ascii="GHEA Grapalat" w:hAnsi="GHEA Grapalat" w:cs="Arial"/>
                <w:sz w:val="16"/>
                <w:szCs w:val="16"/>
              </w:rPr>
            </w:pPr>
          </w:p>
          <w:p w14:paraId="30F95F08" w14:textId="77777777" w:rsidR="005910D7" w:rsidRPr="00551F6D" w:rsidRDefault="00402509" w:rsidP="005910D7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pict w14:anchorId="283B93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i1025" type="#_x0000_t75" style="width:78pt;height:78pt;visibility:visible;mso-wrap-style:square">
                  <v:imagedata r:id="rId7" o:title="JA432_BLK_1500_1"/>
                </v:shape>
              </w:pict>
            </w:r>
          </w:p>
          <w:p w14:paraId="384D01A7" w14:textId="69BF93DD" w:rsidR="005910D7" w:rsidRDefault="00C36E9E" w:rsidP="005910D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Theme="minorHAnsi" w:hAnsiTheme="minorHAnsi" w:cs="Courier New"/>
                <w:color w:val="202124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pict w14:anchorId="108FCDFE">
                <v:shape id="Рисунок 10" o:spid="_x0000_i1026" type="#_x0000_t75" style="width:91.5pt;height:1in;visibility:visible;mso-wrap-style:square">
                  <v:imagedata r:id="rId8" o:title="JA432_BLK_1500_3"/>
                </v:shape>
              </w:pic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52860" w14:textId="77777777" w:rsidR="005910D7" w:rsidRPr="00375FC5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87CF1" w14:textId="63080F66" w:rsidR="005910D7" w:rsidRPr="00551F6D" w:rsidRDefault="005910D7" w:rsidP="005910D7">
            <w:pPr>
              <w:pStyle w:val="HTMLPreformatted"/>
              <w:shd w:val="clear" w:color="auto" w:fill="F8F9FA"/>
              <w:jc w:val="both"/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</w:pP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Изготовленно из сине</w:t>
            </w:r>
            <w:r>
              <w:rPr>
                <w:rFonts w:ascii="GHEA Grapalat" w:hAnsi="GHEA Grapalat"/>
                <w:color w:val="202124"/>
                <w:sz w:val="16"/>
                <w:szCs w:val="16"/>
              </w:rPr>
              <w:t>черно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й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 xml:space="preserve"> ткани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Dark Navy Blue</w:t>
            </w:r>
            <w:r w:rsidRPr="00551F6D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цвета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>,</w:t>
            </w:r>
            <w:r w:rsidRPr="00052AA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100% 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>полиэстер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, двухслойн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>ая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водонепроницаемой ткан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>ь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, удельный вес 140 г/м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  <w:vertAlign w:val="superscript"/>
              </w:rPr>
              <w:t>2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,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551F6D">
              <w:rPr>
                <w:rFonts w:ascii="GHEA Grapalat" w:hAnsi="GHEA Grapalat" w:cstheme="majorHAnsi"/>
                <w:sz w:val="16"/>
                <w:szCs w:val="16"/>
              </w:rPr>
              <w:t>±3%</w:t>
            </w:r>
            <w:r w:rsidRPr="00551F6D">
              <w:rPr>
                <w:rFonts w:ascii="GHEA Grapalat" w:hAnsi="GHEA Grapalat" w:cstheme="majorHAnsi"/>
                <w:sz w:val="16"/>
                <w:szCs w:val="16"/>
                <w:lang w:val="hy-AM"/>
              </w:rPr>
              <w:t xml:space="preserve">,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воротник двойной, вертикальный, со съемной вставкой.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Внутри под цепочкой имеется капюшон. Капюшон регулируется, имеется липкая лента. Посередине воротника вшита вешалка. Передняя часть состоит из 4-х частей, с левой стороны 2-й части пришито кольцо длиной 38 мм для камеры, а с правой стороны 2-й части пришивается вкладыш нагрудного  значка и кольцо длиной 35 мм для рации. На  правой и левой стороне 3-й части имеется вкладка для горизонтальных потайных карманов закрытых на цепочку,  на правой-левой сторонах 4-й части находятся наклонные карманы, закрывающиеся клапаном, закрытые цепочкой. Пластиковая цепочка спереди закрывается шлицем под которым имеются кнопки. Боковые и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нагрудные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карманы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на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молнии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Внизу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полупальто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отстегивается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цепочкой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с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New Roman"/>
                <w:color w:val="202124"/>
                <w:sz w:val="16"/>
                <w:szCs w:val="16"/>
              </w:rPr>
              <w:t>регуляторами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. На концы рукавов пришиты эластичные ленты,  регулируемые липучкой. На полупальто пришит  пояс, в котором проработана резинка. На левой стороне вставки в верхней части полупальто имеет вертикальный карман. Широкий крой для мобильности. Вставка из флисовой  ткани,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lastRenderedPageBreak/>
              <w:t>полностью отделяется цепочкой, на которую пришит поддол. Рукова вставки также отделяются от общей части пластиковой цепочкой. Слово «POLICE»</w:t>
            </w:r>
            <w:r w:rsidRPr="00EA0A50">
              <w:rPr>
                <w:rFonts w:ascii="GHEA Grapalat" w:hAnsi="GHEA Grapalat"/>
                <w:color w:val="202124"/>
                <w:sz w:val="16"/>
                <w:szCs w:val="16"/>
              </w:rPr>
              <w:t xml:space="preserve"> 28х7,5см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пришивается на спине, а на верхную часть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>правой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>груди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-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>надпись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Times LatRus"/>
                <w:color w:val="202124"/>
                <w:sz w:val="16"/>
                <w:szCs w:val="16"/>
              </w:rPr>
              <w:t>«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>Полиция</w:t>
            </w:r>
            <w:r w:rsidRPr="00551F6D">
              <w:rPr>
                <w:rFonts w:ascii="GHEA Grapalat" w:hAnsi="GHEA Grapalat" w:cs="Times LatRus"/>
                <w:color w:val="202124"/>
                <w:sz w:val="16"/>
                <w:szCs w:val="16"/>
              </w:rPr>
              <w:t>»</w:t>
            </w:r>
            <w:r w:rsidRPr="0055175B">
              <w:rPr>
                <w:rFonts w:ascii="GHEA Grapalat" w:hAnsi="GHEA Grapalat" w:cs="Times LatRus"/>
                <w:color w:val="202124"/>
                <w:sz w:val="16"/>
                <w:szCs w:val="16"/>
              </w:rPr>
              <w:t xml:space="preserve"> 13х2,5см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на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армянском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языке</w:t>
            </w:r>
            <w:r>
              <w:rPr>
                <w:rFonts w:ascii="GHEA Grapalat" w:hAnsi="GHEA Grapalat" w:cs="Cambria"/>
                <w:color w:val="202124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color w:val="202124"/>
                <w:sz w:val="16"/>
                <w:szCs w:val="16"/>
              </w:rPr>
              <w:t>вышитой джакардовым способом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. На 60 мм ниже левого плеча рукова - эмблема МВД полиции РА.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 xml:space="preserve">Погоны сьемные,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>П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огоны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сьемные</w:t>
            </w:r>
            <w:r w:rsidRPr="00551F6D">
              <w:rPr>
                <w:rFonts w:ascii="GHEA Grapalat" w:hAnsi="GHEA Grapalat" w:cs="Cambria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из той же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сине</w:t>
            </w:r>
            <w:r w:rsidRPr="00C469BE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черной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цвета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ткани, длина соответствует размеру полупальто, ширина 45 мм, </w:t>
            </w:r>
            <w:r w:rsidRPr="00551F6D">
              <w:rPr>
                <w:rFonts w:ascii="GHEA Grapalat" w:hAnsi="GHEA Grapalat"/>
                <w:sz w:val="16"/>
                <w:szCs w:val="16"/>
              </w:rPr>
              <w:t>на конце которых застегиваются пластмассовыми кнопками.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</w:p>
          <w:p w14:paraId="612ADA5E" w14:textId="25FC699F" w:rsidR="005910D7" w:rsidRPr="00551F6D" w:rsidRDefault="005910D7" w:rsidP="005910D7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202124"/>
                <w:sz w:val="16"/>
                <w:szCs w:val="16"/>
              </w:rPr>
            </w:pP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Фасовка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пакеты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5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штук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одном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пакете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ассортимент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прозрачном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полиэтиленовом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пакете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1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шт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один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пакет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Продукция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маркируются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этикетках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должны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быть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указаны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размер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изделия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название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производителя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месяц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год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изготовления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Fonts w:ascii="GHEA Grapalat" w:hAnsi="GHEA Grapalat" w:cstheme="majorHAnsi"/>
                <w:sz w:val="16"/>
                <w:szCs w:val="16"/>
              </w:rPr>
              <w:t>Размеры согласовать с заказчиком.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16"/>
              </w:rPr>
              <w:t>В</w:t>
            </w:r>
            <w:r w:rsidRPr="007A1B08">
              <w:rPr>
                <w:rFonts w:ascii="GHEA Grapalat" w:hAnsi="GHEA Grapalat" w:cs="Arial"/>
                <w:sz w:val="16"/>
                <w:szCs w:val="16"/>
              </w:rPr>
              <w:t xml:space="preserve"> обязательном порядке за счет поставщика проводится лабораторная проверка.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82CC7" w14:textId="330A7D7C" w:rsidR="005910D7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 xml:space="preserve">штук 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AA5F6" w14:textId="78DE3909" w:rsidR="005910D7" w:rsidRPr="008E1124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E1124">
              <w:rPr>
                <w:rFonts w:ascii="GHEA Grapalat" w:hAnsi="GHEA Grapalat" w:cs="Arial"/>
                <w:color w:val="000000"/>
                <w:sz w:val="18"/>
                <w:szCs w:val="18"/>
              </w:rPr>
              <w:t>18798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D95C7" w14:textId="50C96CBC" w:rsidR="005910D7" w:rsidRPr="008E1124" w:rsidRDefault="00966339" w:rsidP="005910D7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122 187 000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7AABE" w14:textId="32D862BD" w:rsidR="005910D7" w:rsidRPr="001D31C5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6500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DFE63" w14:textId="1D9DD565" w:rsidR="005910D7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3B69">
              <w:rPr>
                <w:rFonts w:ascii="GHEA Grapalat" w:hAnsi="GHEA Grapalat"/>
                <w:sz w:val="16"/>
                <w:szCs w:val="16"/>
                <w:lang w:val="hy-AM"/>
              </w:rPr>
              <w:t>г.Ереван, ул.</w:t>
            </w:r>
            <w:r w:rsidRPr="00AA3B69">
              <w:rPr>
                <w:rFonts w:ascii="GHEA Grapalat" w:hAnsi="GHEA Grapalat"/>
                <w:sz w:val="16"/>
                <w:szCs w:val="16"/>
                <w:lang w:val="ru-RU"/>
              </w:rPr>
              <w:t>Ширака 3 пер., д.6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4DAC1" w14:textId="207043C0" w:rsidR="005910D7" w:rsidRPr="00CE1A32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6500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F2FA2" w14:textId="77777777" w:rsidR="00402509" w:rsidRDefault="00402509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402509">
              <w:rPr>
                <w:rFonts w:ascii="GHEA Grapalat" w:hAnsi="GHEA Grapalat" w:cs="Arial"/>
                <w:sz w:val="14"/>
                <w:szCs w:val="14"/>
                <w:lang w:val="ru-RU"/>
              </w:rPr>
              <w:t>После вступления договора в силу:</w:t>
            </w:r>
          </w:p>
          <w:p w14:paraId="52577C12" w14:textId="351ECEC5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0 дней –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975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013F98D5" w14:textId="392DA4A2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80 дней –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1300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7FD6D221" w14:textId="3B686964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 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170 дней-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1950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6C590031" w14:textId="3775C08B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В течение 260 дней-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2275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штук</w:t>
            </w:r>
            <w:r w:rsidRPr="00F84174">
              <w:rPr>
                <w:rFonts w:ascii="GHEA Grapalat" w:hAnsi="GHEA Grapalat" w:cs="Arial"/>
                <w:sz w:val="14"/>
                <w:szCs w:val="14"/>
                <w:lang w:val="ru-RU"/>
              </w:rPr>
              <w:t>.</w:t>
            </w:r>
          </w:p>
        </w:tc>
      </w:tr>
      <w:tr w:rsidR="005910D7" w:rsidRPr="00402509" w14:paraId="4225B715" w14:textId="77777777" w:rsidTr="008E1124">
        <w:trPr>
          <w:trHeight w:val="1223"/>
          <w:jc w:val="center"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BD5CB" w14:textId="071665A9" w:rsidR="005910D7" w:rsidRPr="00C37CAB" w:rsidRDefault="00966339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5B246" w14:textId="599DEB19" w:rsidR="005910D7" w:rsidRPr="005C4F83" w:rsidRDefault="005910D7" w:rsidP="005910D7">
            <w:pPr>
              <w:spacing w:line="256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D2AD0">
              <w:rPr>
                <w:rFonts w:ascii="GHEA Grapalat" w:hAnsi="GHEA Grapalat" w:cs="Arial"/>
                <w:color w:val="000000"/>
                <w:sz w:val="16"/>
                <w:szCs w:val="16"/>
              </w:rPr>
              <w:t>18231400/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AA144" w14:textId="77777777" w:rsidR="005910D7" w:rsidRDefault="005910D7" w:rsidP="005910D7">
            <w:pPr>
              <w:spacing w:line="25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Брюки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полу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шерстянные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14:paraId="59199CF6" w14:textId="77777777" w:rsidR="005910D7" w:rsidRDefault="005910D7" w:rsidP="005910D7">
            <w:pPr>
              <w:spacing w:line="25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03505FE" w14:textId="46A7702B" w:rsidR="005910D7" w:rsidRDefault="00402509" w:rsidP="005910D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Theme="minorHAnsi" w:hAnsiTheme="minorHAnsi" w:cs="Courier New"/>
                <w:color w:val="202124"/>
                <w:sz w:val="18"/>
                <w:szCs w:val="18"/>
                <w:lang w:val="ru-RU" w:eastAsia="ru-RU"/>
              </w:rPr>
            </w:pPr>
            <w:r>
              <w:rPr>
                <w:noProof/>
                <w:lang w:val="ru-RU" w:eastAsia="ru-RU"/>
              </w:rPr>
              <w:pict w14:anchorId="0480C678">
                <v:shape id="Рисунок 11" o:spid="_x0000_i1027" type="#_x0000_t75" style="width:92.25pt;height:96.75pt;visibility:visible;mso-wrap-style:square">
                  <v:imagedata r:id="rId9" o:title="s22-704"/>
                </v:shape>
              </w:pic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39D98" w14:textId="77777777" w:rsidR="005910D7" w:rsidRPr="00375FC5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7038E" w14:textId="6AECE6CE" w:rsidR="005910D7" w:rsidRPr="00551F6D" w:rsidRDefault="005910D7" w:rsidP="005910D7">
            <w:pPr>
              <w:pStyle w:val="HTMLPreformatted"/>
              <w:shd w:val="clear" w:color="auto" w:fill="F8F9FA"/>
              <w:spacing w:line="256" w:lineRule="auto"/>
              <w:jc w:val="both"/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</w:pPr>
            <w:r w:rsidRPr="00551F6D">
              <w:rPr>
                <w:rFonts w:ascii="GHEA Grapalat" w:hAnsi="GHEA Grapalat"/>
                <w:sz w:val="16"/>
                <w:szCs w:val="16"/>
              </w:rPr>
              <w:t>Брюки</w:t>
            </w:r>
            <w:r w:rsidRPr="00551F6D">
              <w:rPr>
                <w:sz w:val="16"/>
                <w:szCs w:val="16"/>
              </w:rPr>
              <w:t xml:space="preserve"> -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Изготовлена из ткани сине</w:t>
            </w:r>
            <w:r w:rsidRPr="00476038">
              <w:rPr>
                <w:rFonts w:ascii="GHEA Grapalat" w:hAnsi="GHEA Grapalat"/>
                <w:color w:val="202124"/>
                <w:sz w:val="16"/>
                <w:szCs w:val="16"/>
              </w:rPr>
              <w:t>-чер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го Midnight Navy </w:t>
            </w:r>
            <w:r>
              <w:rPr>
                <w:rFonts w:ascii="GHEA Grapalat" w:hAnsi="GHEA Grapalat" w:cs="Sylfaen"/>
                <w:sz w:val="16"/>
                <w:szCs w:val="16"/>
              </w:rPr>
              <w:t>#070a25 Color Palette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  цвета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>состав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>: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67%</w:t>
            </w:r>
            <w:r w:rsidRPr="0096633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Fonts w:ascii="GHEA Grapalat" w:hAnsi="GHEA Grapalat" w:cstheme="majorHAnsi"/>
                <w:sz w:val="16"/>
                <w:szCs w:val="16"/>
              </w:rPr>
              <w:t>±3%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шерсть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33%</w:t>
            </w:r>
            <w:r w:rsidRPr="0096633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Fonts w:ascii="GHEA Grapalat" w:hAnsi="GHEA Grapalat" w:cstheme="majorHAnsi"/>
                <w:sz w:val="16"/>
                <w:szCs w:val="16"/>
              </w:rPr>
              <w:t>±3%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полиэстера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вес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250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г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/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  <w:vertAlign w:val="superscript"/>
              </w:rPr>
              <w:t>2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, </w:t>
            </w:r>
            <w:r w:rsidRPr="00551F6D">
              <w:rPr>
                <w:rFonts w:ascii="GHEA Grapalat" w:hAnsi="GHEA Grapalat" w:cstheme="majorHAnsi"/>
                <w:sz w:val="16"/>
                <w:szCs w:val="16"/>
              </w:rPr>
              <w:t>±3%</w:t>
            </w:r>
            <w:r w:rsidRPr="00551F6D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Брюки в п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ередняя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части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до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колен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прорабатываются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 xml:space="preserve">подкладкой, в 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поясной части имеется саморегулятор. Ремень с кольцами,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застегивается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одну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пуговицу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металлический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крючок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цепочку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Наружные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карманы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наклонные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</w:p>
          <w:p w14:paraId="76A02192" w14:textId="51D0B411" w:rsidR="005910D7" w:rsidRPr="00551F6D" w:rsidRDefault="005910D7" w:rsidP="005910D7">
            <w:pPr>
              <w:pStyle w:val="HTMLPreformatted"/>
              <w:shd w:val="clear" w:color="auto" w:fill="F8F9FA"/>
              <w:spacing w:line="256" w:lineRule="auto"/>
              <w:jc w:val="both"/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</w:pP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Под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наклонными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карманами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имеются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C469BE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накладн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ые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 xml:space="preserve"> большие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карманы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с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зади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правой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левой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стороны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есть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карманы, которые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закрываются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липучкой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</w:p>
          <w:p w14:paraId="10318C2B" w14:textId="67B3AAD9" w:rsidR="005910D7" w:rsidRPr="00551F6D" w:rsidRDefault="005910D7" w:rsidP="005910D7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202124"/>
                <w:sz w:val="16"/>
                <w:szCs w:val="16"/>
              </w:rPr>
            </w:pP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Фасовка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пакеты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</w:t>
            </w:r>
            <w:r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95006B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5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штук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одном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пакете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ассортимент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-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прозрачный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полиэтиленовый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пакет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по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1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штуке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од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и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  <w:lang w:val="hy-AM"/>
              </w:rPr>
              <w:t>пакет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Брюки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промаркированы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на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этикетках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должны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быть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указаны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размер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изделия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lastRenderedPageBreak/>
              <w:t>название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производителя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,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месяц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и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год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выпуска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. Размеры с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огласовать с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</w:t>
            </w:r>
            <w:r w:rsidRPr="00551F6D">
              <w:rPr>
                <w:rStyle w:val="y2iqfc"/>
                <w:rFonts w:ascii="GHEA Grapalat" w:hAnsi="GHEA Grapalat" w:cs="Cambria"/>
                <w:color w:val="202124"/>
                <w:sz w:val="16"/>
                <w:szCs w:val="16"/>
              </w:rPr>
              <w:t>заказчиком</w:t>
            </w:r>
            <w:r w:rsidRPr="00551F6D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 w:cs="Arial"/>
                <w:sz w:val="16"/>
                <w:szCs w:val="16"/>
              </w:rPr>
              <w:t>В</w:t>
            </w:r>
            <w:r w:rsidRPr="007A1B08">
              <w:rPr>
                <w:rFonts w:ascii="GHEA Grapalat" w:hAnsi="GHEA Grapalat" w:cs="Arial"/>
                <w:sz w:val="16"/>
                <w:szCs w:val="16"/>
              </w:rPr>
              <w:t xml:space="preserve"> обязательном порядке за счет поставщика проводится лабораторная проверка.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AF519" w14:textId="1BB82AE2" w:rsidR="005910D7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9A67A" w14:textId="003EFCF1" w:rsidR="005910D7" w:rsidRPr="008E1124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E1124">
              <w:rPr>
                <w:rFonts w:ascii="GHEA Grapalat" w:hAnsi="GHEA Grapalat" w:cs="Arial"/>
                <w:color w:val="000000"/>
                <w:sz w:val="18"/>
                <w:szCs w:val="18"/>
              </w:rPr>
              <w:t>6684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43EC8" w14:textId="24E26851" w:rsidR="005910D7" w:rsidRPr="008E1124" w:rsidRDefault="00966339" w:rsidP="005910D7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80 208 000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95BCA" w14:textId="3250BEB5" w:rsidR="005910D7" w:rsidRPr="001D31C5" w:rsidRDefault="005910D7" w:rsidP="005910D7">
            <w:pPr>
              <w:spacing w:line="256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34C1F" w14:textId="4C6B4CE4" w:rsidR="005910D7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3B69">
              <w:rPr>
                <w:rFonts w:ascii="GHEA Grapalat" w:hAnsi="GHEA Grapalat"/>
                <w:sz w:val="16"/>
                <w:szCs w:val="16"/>
                <w:lang w:val="hy-AM"/>
              </w:rPr>
              <w:t>г.Ереван, ул.</w:t>
            </w:r>
            <w:r w:rsidRPr="00AA3B69">
              <w:rPr>
                <w:rFonts w:ascii="GHEA Grapalat" w:hAnsi="GHEA Grapalat"/>
                <w:sz w:val="16"/>
                <w:szCs w:val="16"/>
                <w:lang w:val="ru-RU"/>
              </w:rPr>
              <w:t>Ширака 3 пер., д.6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BFEC7" w14:textId="0DE3E6EF" w:rsidR="005910D7" w:rsidRPr="00CE1A32" w:rsidRDefault="005910D7" w:rsidP="005910D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213CC">
              <w:rPr>
                <w:rFonts w:ascii="GHEA Grapalat" w:hAnsi="GHEA Grapalat" w:cs="Arial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13773" w14:textId="77777777" w:rsidR="00402509" w:rsidRDefault="00402509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402509">
              <w:rPr>
                <w:rFonts w:ascii="GHEA Grapalat" w:hAnsi="GHEA Grapalat" w:cs="Arial"/>
                <w:sz w:val="14"/>
                <w:szCs w:val="14"/>
                <w:lang w:val="ru-RU"/>
              </w:rPr>
              <w:t>После вступления договора в силу:</w:t>
            </w:r>
          </w:p>
          <w:p w14:paraId="20B75BFB" w14:textId="751641A4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0 дней -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1800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штук,</w:t>
            </w:r>
          </w:p>
          <w:p w14:paraId="35506714" w14:textId="77777777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80 дней -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2400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штук,</w:t>
            </w:r>
          </w:p>
          <w:p w14:paraId="688F3B43" w14:textId="77777777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 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170 дней-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3600</w:t>
            </w:r>
            <w:r w:rsidRPr="001E2247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59E160BD" w14:textId="77777777" w:rsidR="005910D7" w:rsidRPr="00966339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В течение 260 дней-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4200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штук</w:t>
            </w:r>
            <w:r w:rsidRPr="00966339">
              <w:rPr>
                <w:rFonts w:ascii="GHEA Grapalat" w:hAnsi="GHEA Grapalat" w:cs="Arial"/>
                <w:sz w:val="14"/>
                <w:szCs w:val="14"/>
                <w:lang w:val="ru-RU"/>
              </w:rPr>
              <w:t>.</w:t>
            </w:r>
          </w:p>
          <w:p w14:paraId="1F19F701" w14:textId="77777777" w:rsidR="005910D7" w:rsidRPr="005F76B5" w:rsidRDefault="005910D7" w:rsidP="005910D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</w:p>
        </w:tc>
      </w:tr>
    </w:tbl>
    <w:p w14:paraId="6A264C61" w14:textId="77777777" w:rsidR="00402509" w:rsidRDefault="00402509" w:rsidP="00865E7F">
      <w:pPr>
        <w:jc w:val="both"/>
        <w:rPr>
          <w:rFonts w:ascii="GHEA Grapalat" w:hAnsi="GHEA Grapalat"/>
          <w:sz w:val="22"/>
          <w:lang w:val="ru-RU"/>
        </w:rPr>
      </w:pPr>
    </w:p>
    <w:p w14:paraId="14618B1E" w14:textId="08F2EACC" w:rsidR="00865E7F" w:rsidRPr="00402509" w:rsidRDefault="00865E7F" w:rsidP="00865E7F">
      <w:pPr>
        <w:jc w:val="both"/>
        <w:rPr>
          <w:rFonts w:ascii="GHEA Grapalat" w:hAnsi="GHEA Grapalat"/>
          <w:sz w:val="22"/>
          <w:lang w:val="ru-RU"/>
        </w:rPr>
      </w:pPr>
      <w:bookmarkStart w:id="0" w:name="_GoBack"/>
      <w:bookmarkEnd w:id="0"/>
      <w:r w:rsidRPr="00402509">
        <w:rPr>
          <w:rFonts w:ascii="GHEA Grapalat" w:hAnsi="GHEA Grapalat"/>
          <w:sz w:val="22"/>
          <w:lang w:val="ru-RU"/>
        </w:rPr>
        <w:t xml:space="preserve">* </w:t>
      </w:r>
      <w:r w:rsidRPr="00402509">
        <w:rPr>
          <w:rFonts w:ascii="GHEA Grapalat" w:hAnsi="GHEA Grapalat"/>
          <w:sz w:val="22"/>
          <w:lang w:val="hy-AM"/>
        </w:rPr>
        <w:t>срок поставки товара не может быть больше 2</w:t>
      </w:r>
      <w:r w:rsidR="00EC5AA4" w:rsidRPr="00402509">
        <w:rPr>
          <w:rFonts w:ascii="GHEA Grapalat" w:hAnsi="GHEA Grapalat"/>
          <w:sz w:val="22"/>
          <w:lang w:val="hy-AM"/>
        </w:rPr>
        <w:t>5</w:t>
      </w:r>
      <w:r w:rsidRPr="00402509">
        <w:rPr>
          <w:rFonts w:ascii="GHEA Grapalat" w:hAnsi="GHEA Grapalat"/>
          <w:sz w:val="22"/>
          <w:lang w:val="hy-AM"/>
        </w:rPr>
        <w:t>-ого декабря текущего года</w:t>
      </w:r>
      <w:r w:rsidR="00EC5AA4" w:rsidRPr="00402509">
        <w:rPr>
          <w:rFonts w:ascii="GHEA Grapalat" w:hAnsi="GHEA Grapalat"/>
          <w:sz w:val="22"/>
          <w:lang w:val="hy-AM"/>
        </w:rPr>
        <w:t>.</w:t>
      </w:r>
    </w:p>
    <w:p w14:paraId="379C7A4E" w14:textId="7E0CE7B3" w:rsidR="00865E7F" w:rsidRDefault="00865E7F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5021B649" w14:textId="385AFCE4" w:rsidR="00861267" w:rsidRDefault="00861267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15A47FA9" w14:textId="7035A682" w:rsidR="00861267" w:rsidRDefault="00861267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5541BC3E" w14:textId="6C4A423D" w:rsidR="00966339" w:rsidRDefault="00966339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77DC21A8" w14:textId="34C4739C" w:rsidR="00966339" w:rsidRDefault="00966339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6F93F9DE" w14:textId="22437F15" w:rsidR="00966339" w:rsidRDefault="00966339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126F1DD3" w14:textId="3673D5B9" w:rsidR="00966339" w:rsidRDefault="00966339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14DAE4FD" w14:textId="77777777" w:rsidR="00966339" w:rsidRPr="00865E7F" w:rsidRDefault="00966339" w:rsidP="00865E7F">
      <w:pPr>
        <w:jc w:val="both"/>
        <w:rPr>
          <w:rFonts w:ascii="GHEA Grapalat" w:hAnsi="GHEA Grapalat" w:cs="Sylfaen"/>
          <w:i/>
          <w:sz w:val="14"/>
          <w:szCs w:val="14"/>
          <w:lang w:val="pt-BR"/>
        </w:rPr>
      </w:pPr>
    </w:p>
    <w:p w14:paraId="5EBFB3DC" w14:textId="77777777" w:rsidR="00FC12B6" w:rsidRPr="00375FC5" w:rsidRDefault="00FC12B6" w:rsidP="006F0F96">
      <w:pPr>
        <w:rPr>
          <w:rFonts w:ascii="GHEA Grapalat" w:hAnsi="GHEA Grapalat"/>
          <w:lang w:val="ru-RU"/>
        </w:rPr>
      </w:pPr>
    </w:p>
    <w:sectPr w:rsidR="00FC12B6" w:rsidRPr="00375FC5" w:rsidSect="00427325">
      <w:footerReference w:type="default" r:id="rId10"/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9E135" w14:textId="77777777" w:rsidR="00C36E9E" w:rsidRDefault="00C36E9E" w:rsidP="00F12BD1">
      <w:r>
        <w:separator/>
      </w:r>
    </w:p>
  </w:endnote>
  <w:endnote w:type="continuationSeparator" w:id="0">
    <w:p w14:paraId="14D310B2" w14:textId="77777777" w:rsidR="00C36E9E" w:rsidRDefault="00C36E9E" w:rsidP="00F1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290076"/>
      <w:docPartObj>
        <w:docPartGallery w:val="Page Numbers (Bottom of Page)"/>
        <w:docPartUnique/>
      </w:docPartObj>
    </w:sdtPr>
    <w:sdtEndPr/>
    <w:sdtContent>
      <w:p w14:paraId="3710A983" w14:textId="16EC618E" w:rsidR="0049600D" w:rsidRDefault="0049600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509" w:rsidRPr="00402509">
          <w:rPr>
            <w:noProof/>
            <w:lang w:val="ru-RU"/>
          </w:rPr>
          <w:t>1</w:t>
        </w:r>
        <w:r>
          <w:fldChar w:fldCharType="end"/>
        </w:r>
      </w:p>
    </w:sdtContent>
  </w:sdt>
  <w:p w14:paraId="1543D6FE" w14:textId="77777777" w:rsidR="0049600D" w:rsidRDefault="004960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12A46" w14:textId="77777777" w:rsidR="00C36E9E" w:rsidRDefault="00C36E9E" w:rsidP="00F12BD1">
      <w:r>
        <w:separator/>
      </w:r>
    </w:p>
  </w:footnote>
  <w:footnote w:type="continuationSeparator" w:id="0">
    <w:p w14:paraId="47E89563" w14:textId="77777777" w:rsidR="00C36E9E" w:rsidRDefault="00C36E9E" w:rsidP="00F12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B2"/>
    <w:rsid w:val="00000316"/>
    <w:rsid w:val="0000688E"/>
    <w:rsid w:val="0001092D"/>
    <w:rsid w:val="000120E2"/>
    <w:rsid w:val="000145E6"/>
    <w:rsid w:val="000173DA"/>
    <w:rsid w:val="000269EA"/>
    <w:rsid w:val="00030024"/>
    <w:rsid w:val="00035131"/>
    <w:rsid w:val="000352F2"/>
    <w:rsid w:val="00036A90"/>
    <w:rsid w:val="00040B9D"/>
    <w:rsid w:val="00043E62"/>
    <w:rsid w:val="00044008"/>
    <w:rsid w:val="000501C6"/>
    <w:rsid w:val="00052AA8"/>
    <w:rsid w:val="00053383"/>
    <w:rsid w:val="00056E73"/>
    <w:rsid w:val="00056EC7"/>
    <w:rsid w:val="0006551A"/>
    <w:rsid w:val="000671DF"/>
    <w:rsid w:val="000673FB"/>
    <w:rsid w:val="00075195"/>
    <w:rsid w:val="000755AE"/>
    <w:rsid w:val="00077076"/>
    <w:rsid w:val="000809F7"/>
    <w:rsid w:val="0008449D"/>
    <w:rsid w:val="00087097"/>
    <w:rsid w:val="0009617B"/>
    <w:rsid w:val="00096BFC"/>
    <w:rsid w:val="00097DBF"/>
    <w:rsid w:val="000A0B20"/>
    <w:rsid w:val="000A33FE"/>
    <w:rsid w:val="000B0253"/>
    <w:rsid w:val="000B0C85"/>
    <w:rsid w:val="000B0D05"/>
    <w:rsid w:val="000B56AF"/>
    <w:rsid w:val="000B6267"/>
    <w:rsid w:val="000B725D"/>
    <w:rsid w:val="000C445A"/>
    <w:rsid w:val="000C457B"/>
    <w:rsid w:val="000C7020"/>
    <w:rsid w:val="000C7516"/>
    <w:rsid w:val="000D0546"/>
    <w:rsid w:val="000D097A"/>
    <w:rsid w:val="000D51A6"/>
    <w:rsid w:val="000E4CAC"/>
    <w:rsid w:val="000F2324"/>
    <w:rsid w:val="000F2520"/>
    <w:rsid w:val="000F4122"/>
    <w:rsid w:val="000F6F15"/>
    <w:rsid w:val="000F7B4A"/>
    <w:rsid w:val="00105180"/>
    <w:rsid w:val="001058F5"/>
    <w:rsid w:val="00107BC4"/>
    <w:rsid w:val="001105BF"/>
    <w:rsid w:val="001107D3"/>
    <w:rsid w:val="0011155C"/>
    <w:rsid w:val="0011305B"/>
    <w:rsid w:val="001146A7"/>
    <w:rsid w:val="001175DF"/>
    <w:rsid w:val="00120E4D"/>
    <w:rsid w:val="0012109C"/>
    <w:rsid w:val="00121727"/>
    <w:rsid w:val="0012799D"/>
    <w:rsid w:val="001379A8"/>
    <w:rsid w:val="00141812"/>
    <w:rsid w:val="00142AF7"/>
    <w:rsid w:val="00146B24"/>
    <w:rsid w:val="001512C7"/>
    <w:rsid w:val="001539F3"/>
    <w:rsid w:val="001564ED"/>
    <w:rsid w:val="00157F39"/>
    <w:rsid w:val="001609DF"/>
    <w:rsid w:val="001629C0"/>
    <w:rsid w:val="00172447"/>
    <w:rsid w:val="00176184"/>
    <w:rsid w:val="001779F0"/>
    <w:rsid w:val="00191623"/>
    <w:rsid w:val="00192D43"/>
    <w:rsid w:val="0019300A"/>
    <w:rsid w:val="00193A8B"/>
    <w:rsid w:val="00193F32"/>
    <w:rsid w:val="00195044"/>
    <w:rsid w:val="00196C06"/>
    <w:rsid w:val="0019763E"/>
    <w:rsid w:val="001A018D"/>
    <w:rsid w:val="001A2EF6"/>
    <w:rsid w:val="001A3D73"/>
    <w:rsid w:val="001A4E20"/>
    <w:rsid w:val="001B08FC"/>
    <w:rsid w:val="001B4409"/>
    <w:rsid w:val="001C00FF"/>
    <w:rsid w:val="001C1006"/>
    <w:rsid w:val="001C186F"/>
    <w:rsid w:val="001C1ECC"/>
    <w:rsid w:val="001C29BA"/>
    <w:rsid w:val="001C301E"/>
    <w:rsid w:val="001C3345"/>
    <w:rsid w:val="001C7E83"/>
    <w:rsid w:val="001D0447"/>
    <w:rsid w:val="001D48D5"/>
    <w:rsid w:val="001D6423"/>
    <w:rsid w:val="001D73D4"/>
    <w:rsid w:val="001E049D"/>
    <w:rsid w:val="001E2247"/>
    <w:rsid w:val="001E2A2C"/>
    <w:rsid w:val="001E2DCC"/>
    <w:rsid w:val="001F6021"/>
    <w:rsid w:val="00200501"/>
    <w:rsid w:val="002010BA"/>
    <w:rsid w:val="00201C2B"/>
    <w:rsid w:val="00202843"/>
    <w:rsid w:val="002117E4"/>
    <w:rsid w:val="0021439C"/>
    <w:rsid w:val="00214DAF"/>
    <w:rsid w:val="002150D4"/>
    <w:rsid w:val="00216D88"/>
    <w:rsid w:val="002202A0"/>
    <w:rsid w:val="0022108A"/>
    <w:rsid w:val="00232F69"/>
    <w:rsid w:val="00232FB2"/>
    <w:rsid w:val="002438AB"/>
    <w:rsid w:val="00244BFC"/>
    <w:rsid w:val="002535D3"/>
    <w:rsid w:val="00253FB4"/>
    <w:rsid w:val="00254BE5"/>
    <w:rsid w:val="002611CA"/>
    <w:rsid w:val="00267E1C"/>
    <w:rsid w:val="002735A3"/>
    <w:rsid w:val="0027395C"/>
    <w:rsid w:val="00276140"/>
    <w:rsid w:val="00282712"/>
    <w:rsid w:val="00283D50"/>
    <w:rsid w:val="0029124B"/>
    <w:rsid w:val="00292225"/>
    <w:rsid w:val="00296059"/>
    <w:rsid w:val="002B13A9"/>
    <w:rsid w:val="002B38AE"/>
    <w:rsid w:val="002B3AB8"/>
    <w:rsid w:val="002B4A3F"/>
    <w:rsid w:val="002C11E2"/>
    <w:rsid w:val="002C133B"/>
    <w:rsid w:val="002C4A30"/>
    <w:rsid w:val="002C614B"/>
    <w:rsid w:val="002C7109"/>
    <w:rsid w:val="002D074C"/>
    <w:rsid w:val="002D357A"/>
    <w:rsid w:val="002E151E"/>
    <w:rsid w:val="002E3E1A"/>
    <w:rsid w:val="002E4EC0"/>
    <w:rsid w:val="002E4F06"/>
    <w:rsid w:val="002F0DA5"/>
    <w:rsid w:val="002F1C32"/>
    <w:rsid w:val="002F690D"/>
    <w:rsid w:val="00306A48"/>
    <w:rsid w:val="00320E07"/>
    <w:rsid w:val="00322DFE"/>
    <w:rsid w:val="00325527"/>
    <w:rsid w:val="00332B28"/>
    <w:rsid w:val="003379C6"/>
    <w:rsid w:val="003422D6"/>
    <w:rsid w:val="00350D66"/>
    <w:rsid w:val="003520CA"/>
    <w:rsid w:val="00355CAB"/>
    <w:rsid w:val="00356862"/>
    <w:rsid w:val="00357EA7"/>
    <w:rsid w:val="00361484"/>
    <w:rsid w:val="003637D7"/>
    <w:rsid w:val="0036415B"/>
    <w:rsid w:val="00375FC5"/>
    <w:rsid w:val="00377B55"/>
    <w:rsid w:val="00385827"/>
    <w:rsid w:val="00386B7F"/>
    <w:rsid w:val="00390F5D"/>
    <w:rsid w:val="00391C53"/>
    <w:rsid w:val="003A3924"/>
    <w:rsid w:val="003A3F4D"/>
    <w:rsid w:val="003B5DCA"/>
    <w:rsid w:val="003C2427"/>
    <w:rsid w:val="003C391C"/>
    <w:rsid w:val="003C4E73"/>
    <w:rsid w:val="003C6267"/>
    <w:rsid w:val="003C7AE1"/>
    <w:rsid w:val="003D2149"/>
    <w:rsid w:val="003D54D5"/>
    <w:rsid w:val="003D5948"/>
    <w:rsid w:val="003E00CB"/>
    <w:rsid w:val="003E0881"/>
    <w:rsid w:val="003E1503"/>
    <w:rsid w:val="003E5143"/>
    <w:rsid w:val="003F2242"/>
    <w:rsid w:val="003F4C8C"/>
    <w:rsid w:val="003F7AAD"/>
    <w:rsid w:val="00402509"/>
    <w:rsid w:val="00404FFC"/>
    <w:rsid w:val="004122E8"/>
    <w:rsid w:val="00413610"/>
    <w:rsid w:val="00414AE2"/>
    <w:rsid w:val="00425D74"/>
    <w:rsid w:val="00427325"/>
    <w:rsid w:val="00430D9A"/>
    <w:rsid w:val="004319D0"/>
    <w:rsid w:val="004348D7"/>
    <w:rsid w:val="00441BD6"/>
    <w:rsid w:val="0045664D"/>
    <w:rsid w:val="00464C1B"/>
    <w:rsid w:val="00466971"/>
    <w:rsid w:val="00467CA0"/>
    <w:rsid w:val="00471DFF"/>
    <w:rsid w:val="00476038"/>
    <w:rsid w:val="004817D2"/>
    <w:rsid w:val="004847A3"/>
    <w:rsid w:val="00486850"/>
    <w:rsid w:val="00486EB3"/>
    <w:rsid w:val="00492131"/>
    <w:rsid w:val="00494D75"/>
    <w:rsid w:val="0049585D"/>
    <w:rsid w:val="0049600D"/>
    <w:rsid w:val="00496249"/>
    <w:rsid w:val="004A0B73"/>
    <w:rsid w:val="004A210D"/>
    <w:rsid w:val="004A26B8"/>
    <w:rsid w:val="004A7615"/>
    <w:rsid w:val="004A7F7D"/>
    <w:rsid w:val="004B2EFF"/>
    <w:rsid w:val="004B3C6A"/>
    <w:rsid w:val="004B4EA5"/>
    <w:rsid w:val="004B7F51"/>
    <w:rsid w:val="004C1145"/>
    <w:rsid w:val="004C4E4E"/>
    <w:rsid w:val="004D37C5"/>
    <w:rsid w:val="004E2818"/>
    <w:rsid w:val="004E392C"/>
    <w:rsid w:val="004F5DA5"/>
    <w:rsid w:val="00514116"/>
    <w:rsid w:val="00514B01"/>
    <w:rsid w:val="00515971"/>
    <w:rsid w:val="00516196"/>
    <w:rsid w:val="00516629"/>
    <w:rsid w:val="005217ED"/>
    <w:rsid w:val="005319BE"/>
    <w:rsid w:val="00535E7D"/>
    <w:rsid w:val="00536ADE"/>
    <w:rsid w:val="005375FD"/>
    <w:rsid w:val="005376D7"/>
    <w:rsid w:val="00550D00"/>
    <w:rsid w:val="0055175B"/>
    <w:rsid w:val="00551F6D"/>
    <w:rsid w:val="005559C4"/>
    <w:rsid w:val="0056181F"/>
    <w:rsid w:val="0056321F"/>
    <w:rsid w:val="005651C0"/>
    <w:rsid w:val="00582A57"/>
    <w:rsid w:val="0058413E"/>
    <w:rsid w:val="005853BE"/>
    <w:rsid w:val="00586317"/>
    <w:rsid w:val="00590F00"/>
    <w:rsid w:val="005910D7"/>
    <w:rsid w:val="00594293"/>
    <w:rsid w:val="00594C63"/>
    <w:rsid w:val="00595C8E"/>
    <w:rsid w:val="00597F7C"/>
    <w:rsid w:val="005A2F9A"/>
    <w:rsid w:val="005A3DBC"/>
    <w:rsid w:val="005A4893"/>
    <w:rsid w:val="005A792F"/>
    <w:rsid w:val="005B0B58"/>
    <w:rsid w:val="005B5907"/>
    <w:rsid w:val="005C1083"/>
    <w:rsid w:val="005C4F83"/>
    <w:rsid w:val="005C5AC2"/>
    <w:rsid w:val="005C6251"/>
    <w:rsid w:val="005D785D"/>
    <w:rsid w:val="005E03A3"/>
    <w:rsid w:val="005E3447"/>
    <w:rsid w:val="005E7026"/>
    <w:rsid w:val="005F0EB7"/>
    <w:rsid w:val="005F76B5"/>
    <w:rsid w:val="005F7F09"/>
    <w:rsid w:val="00606F34"/>
    <w:rsid w:val="00620703"/>
    <w:rsid w:val="00620743"/>
    <w:rsid w:val="0062162C"/>
    <w:rsid w:val="0062556A"/>
    <w:rsid w:val="00631698"/>
    <w:rsid w:val="006329EC"/>
    <w:rsid w:val="006343BD"/>
    <w:rsid w:val="006354E0"/>
    <w:rsid w:val="00637495"/>
    <w:rsid w:val="006448A7"/>
    <w:rsid w:val="00647B72"/>
    <w:rsid w:val="00650BD4"/>
    <w:rsid w:val="006567D1"/>
    <w:rsid w:val="0066173F"/>
    <w:rsid w:val="00663406"/>
    <w:rsid w:val="00674713"/>
    <w:rsid w:val="006820D8"/>
    <w:rsid w:val="00690291"/>
    <w:rsid w:val="00695714"/>
    <w:rsid w:val="00696992"/>
    <w:rsid w:val="006A48AB"/>
    <w:rsid w:val="006A7F0D"/>
    <w:rsid w:val="006B0EFE"/>
    <w:rsid w:val="006C31A8"/>
    <w:rsid w:val="006C796F"/>
    <w:rsid w:val="006C7B21"/>
    <w:rsid w:val="006C7F50"/>
    <w:rsid w:val="006D0FFC"/>
    <w:rsid w:val="006D4318"/>
    <w:rsid w:val="006D4396"/>
    <w:rsid w:val="006E1CA4"/>
    <w:rsid w:val="006E2ADA"/>
    <w:rsid w:val="006E46B9"/>
    <w:rsid w:val="006E6683"/>
    <w:rsid w:val="006E7BDA"/>
    <w:rsid w:val="006F0C74"/>
    <w:rsid w:val="006F0F96"/>
    <w:rsid w:val="006F2149"/>
    <w:rsid w:val="006F7557"/>
    <w:rsid w:val="00706144"/>
    <w:rsid w:val="007072FC"/>
    <w:rsid w:val="00712B41"/>
    <w:rsid w:val="007143C0"/>
    <w:rsid w:val="00714641"/>
    <w:rsid w:val="00721C75"/>
    <w:rsid w:val="00726ED0"/>
    <w:rsid w:val="0073219C"/>
    <w:rsid w:val="007326E3"/>
    <w:rsid w:val="00732997"/>
    <w:rsid w:val="00735EB0"/>
    <w:rsid w:val="00736EFC"/>
    <w:rsid w:val="00737684"/>
    <w:rsid w:val="0074018C"/>
    <w:rsid w:val="00740573"/>
    <w:rsid w:val="00744556"/>
    <w:rsid w:val="00752E94"/>
    <w:rsid w:val="00761BA5"/>
    <w:rsid w:val="00766E69"/>
    <w:rsid w:val="0076733D"/>
    <w:rsid w:val="007678B3"/>
    <w:rsid w:val="00772313"/>
    <w:rsid w:val="007770BE"/>
    <w:rsid w:val="00781CF9"/>
    <w:rsid w:val="00782E99"/>
    <w:rsid w:val="00787592"/>
    <w:rsid w:val="00787908"/>
    <w:rsid w:val="00790BA7"/>
    <w:rsid w:val="007A1929"/>
    <w:rsid w:val="007A2569"/>
    <w:rsid w:val="007A68E8"/>
    <w:rsid w:val="007B51DF"/>
    <w:rsid w:val="007B60D8"/>
    <w:rsid w:val="007B6A1C"/>
    <w:rsid w:val="007C1E86"/>
    <w:rsid w:val="007C280E"/>
    <w:rsid w:val="007C440A"/>
    <w:rsid w:val="007C7198"/>
    <w:rsid w:val="007D173C"/>
    <w:rsid w:val="007D2F4E"/>
    <w:rsid w:val="007D4169"/>
    <w:rsid w:val="007D4EB2"/>
    <w:rsid w:val="007D58C5"/>
    <w:rsid w:val="007E2A49"/>
    <w:rsid w:val="007E4BFE"/>
    <w:rsid w:val="007E6E53"/>
    <w:rsid w:val="007F1AA6"/>
    <w:rsid w:val="007F2A58"/>
    <w:rsid w:val="007F5BBB"/>
    <w:rsid w:val="007F7ADF"/>
    <w:rsid w:val="00811716"/>
    <w:rsid w:val="008128C2"/>
    <w:rsid w:val="00813B40"/>
    <w:rsid w:val="00815667"/>
    <w:rsid w:val="008317A6"/>
    <w:rsid w:val="00842D4B"/>
    <w:rsid w:val="0084336D"/>
    <w:rsid w:val="0084415B"/>
    <w:rsid w:val="0084469E"/>
    <w:rsid w:val="00844991"/>
    <w:rsid w:val="00845318"/>
    <w:rsid w:val="008501EA"/>
    <w:rsid w:val="00854096"/>
    <w:rsid w:val="008541A9"/>
    <w:rsid w:val="00855913"/>
    <w:rsid w:val="00861267"/>
    <w:rsid w:val="008644AA"/>
    <w:rsid w:val="008656DA"/>
    <w:rsid w:val="00865903"/>
    <w:rsid w:val="00865E7F"/>
    <w:rsid w:val="00873138"/>
    <w:rsid w:val="00873B2B"/>
    <w:rsid w:val="008802C4"/>
    <w:rsid w:val="00880924"/>
    <w:rsid w:val="00881317"/>
    <w:rsid w:val="00883457"/>
    <w:rsid w:val="00896FE5"/>
    <w:rsid w:val="008A49C1"/>
    <w:rsid w:val="008A5893"/>
    <w:rsid w:val="008A61EE"/>
    <w:rsid w:val="008A7C71"/>
    <w:rsid w:val="008B2E4C"/>
    <w:rsid w:val="008B3E59"/>
    <w:rsid w:val="008B57E9"/>
    <w:rsid w:val="008B61E7"/>
    <w:rsid w:val="008B632C"/>
    <w:rsid w:val="008B76DD"/>
    <w:rsid w:val="008C00C3"/>
    <w:rsid w:val="008C0780"/>
    <w:rsid w:val="008C5780"/>
    <w:rsid w:val="008C6934"/>
    <w:rsid w:val="008D1F54"/>
    <w:rsid w:val="008E1124"/>
    <w:rsid w:val="008E1983"/>
    <w:rsid w:val="008E3EFA"/>
    <w:rsid w:val="008E727D"/>
    <w:rsid w:val="008F17BD"/>
    <w:rsid w:val="008F3CF6"/>
    <w:rsid w:val="008F46BE"/>
    <w:rsid w:val="008F4F07"/>
    <w:rsid w:val="008F7B62"/>
    <w:rsid w:val="00906A09"/>
    <w:rsid w:val="00907CDF"/>
    <w:rsid w:val="009100C4"/>
    <w:rsid w:val="0091227D"/>
    <w:rsid w:val="00912733"/>
    <w:rsid w:val="0091344F"/>
    <w:rsid w:val="00913957"/>
    <w:rsid w:val="00915483"/>
    <w:rsid w:val="009168F3"/>
    <w:rsid w:val="00916967"/>
    <w:rsid w:val="00917715"/>
    <w:rsid w:val="00920FD5"/>
    <w:rsid w:val="00924952"/>
    <w:rsid w:val="0092528F"/>
    <w:rsid w:val="00932376"/>
    <w:rsid w:val="009348B0"/>
    <w:rsid w:val="00941630"/>
    <w:rsid w:val="00943FE2"/>
    <w:rsid w:val="00946001"/>
    <w:rsid w:val="0095006B"/>
    <w:rsid w:val="00956A82"/>
    <w:rsid w:val="00957A49"/>
    <w:rsid w:val="00963F6A"/>
    <w:rsid w:val="00964420"/>
    <w:rsid w:val="00966339"/>
    <w:rsid w:val="00971A86"/>
    <w:rsid w:val="00980E8D"/>
    <w:rsid w:val="009845EE"/>
    <w:rsid w:val="00984D54"/>
    <w:rsid w:val="0098607C"/>
    <w:rsid w:val="0099164D"/>
    <w:rsid w:val="009930C0"/>
    <w:rsid w:val="00993BCD"/>
    <w:rsid w:val="00994A79"/>
    <w:rsid w:val="00997A55"/>
    <w:rsid w:val="00997F06"/>
    <w:rsid w:val="009A3B9B"/>
    <w:rsid w:val="009A4F71"/>
    <w:rsid w:val="009A7EEE"/>
    <w:rsid w:val="009B01AC"/>
    <w:rsid w:val="009B1E57"/>
    <w:rsid w:val="009B29E2"/>
    <w:rsid w:val="009B64D1"/>
    <w:rsid w:val="009C00D9"/>
    <w:rsid w:val="009C2164"/>
    <w:rsid w:val="009D4C12"/>
    <w:rsid w:val="009E0174"/>
    <w:rsid w:val="009E1F31"/>
    <w:rsid w:val="009E550C"/>
    <w:rsid w:val="009E63DD"/>
    <w:rsid w:val="009F0971"/>
    <w:rsid w:val="009F21A3"/>
    <w:rsid w:val="009F2658"/>
    <w:rsid w:val="00A04056"/>
    <w:rsid w:val="00A12912"/>
    <w:rsid w:val="00A218D7"/>
    <w:rsid w:val="00A22C0B"/>
    <w:rsid w:val="00A234FF"/>
    <w:rsid w:val="00A26629"/>
    <w:rsid w:val="00A31AF5"/>
    <w:rsid w:val="00A3690A"/>
    <w:rsid w:val="00A44226"/>
    <w:rsid w:val="00A46A18"/>
    <w:rsid w:val="00A50BAD"/>
    <w:rsid w:val="00A56623"/>
    <w:rsid w:val="00A61C71"/>
    <w:rsid w:val="00A657A3"/>
    <w:rsid w:val="00A657FD"/>
    <w:rsid w:val="00A7782A"/>
    <w:rsid w:val="00A8027A"/>
    <w:rsid w:val="00A821BC"/>
    <w:rsid w:val="00A902D9"/>
    <w:rsid w:val="00A92CAA"/>
    <w:rsid w:val="00A94D7C"/>
    <w:rsid w:val="00A950F3"/>
    <w:rsid w:val="00A96412"/>
    <w:rsid w:val="00AA077D"/>
    <w:rsid w:val="00AA4227"/>
    <w:rsid w:val="00AA475E"/>
    <w:rsid w:val="00AA5247"/>
    <w:rsid w:val="00AB2024"/>
    <w:rsid w:val="00AB6325"/>
    <w:rsid w:val="00AB6E94"/>
    <w:rsid w:val="00AB79DF"/>
    <w:rsid w:val="00AC0911"/>
    <w:rsid w:val="00AC277B"/>
    <w:rsid w:val="00AC2FF5"/>
    <w:rsid w:val="00AD299B"/>
    <w:rsid w:val="00AD47DA"/>
    <w:rsid w:val="00AE08BD"/>
    <w:rsid w:val="00AE2356"/>
    <w:rsid w:val="00AE4AAC"/>
    <w:rsid w:val="00AF2A02"/>
    <w:rsid w:val="00B04254"/>
    <w:rsid w:val="00B07BCF"/>
    <w:rsid w:val="00B10195"/>
    <w:rsid w:val="00B11002"/>
    <w:rsid w:val="00B12892"/>
    <w:rsid w:val="00B13993"/>
    <w:rsid w:val="00B2033F"/>
    <w:rsid w:val="00B31EC4"/>
    <w:rsid w:val="00B4321B"/>
    <w:rsid w:val="00B5121C"/>
    <w:rsid w:val="00B52E7E"/>
    <w:rsid w:val="00B54A1F"/>
    <w:rsid w:val="00B55320"/>
    <w:rsid w:val="00B553D5"/>
    <w:rsid w:val="00B62128"/>
    <w:rsid w:val="00B62CA6"/>
    <w:rsid w:val="00B65EA6"/>
    <w:rsid w:val="00B729AA"/>
    <w:rsid w:val="00B758CD"/>
    <w:rsid w:val="00B760E5"/>
    <w:rsid w:val="00B768C5"/>
    <w:rsid w:val="00B846DF"/>
    <w:rsid w:val="00B95872"/>
    <w:rsid w:val="00B96894"/>
    <w:rsid w:val="00B96FC3"/>
    <w:rsid w:val="00BA0B7A"/>
    <w:rsid w:val="00BA3DD7"/>
    <w:rsid w:val="00BA583C"/>
    <w:rsid w:val="00BA7DA6"/>
    <w:rsid w:val="00BB011A"/>
    <w:rsid w:val="00BB06AE"/>
    <w:rsid w:val="00BB7A53"/>
    <w:rsid w:val="00BB7C11"/>
    <w:rsid w:val="00BC1A51"/>
    <w:rsid w:val="00BC46F6"/>
    <w:rsid w:val="00BC7FD6"/>
    <w:rsid w:val="00BD0B9F"/>
    <w:rsid w:val="00BD0C69"/>
    <w:rsid w:val="00BD2435"/>
    <w:rsid w:val="00BD5AC2"/>
    <w:rsid w:val="00BD7AD2"/>
    <w:rsid w:val="00BD7CB1"/>
    <w:rsid w:val="00BE0766"/>
    <w:rsid w:val="00BE1F37"/>
    <w:rsid w:val="00BE2463"/>
    <w:rsid w:val="00BE344F"/>
    <w:rsid w:val="00BE3983"/>
    <w:rsid w:val="00BE755E"/>
    <w:rsid w:val="00BE7C7D"/>
    <w:rsid w:val="00BF242D"/>
    <w:rsid w:val="00BF3B44"/>
    <w:rsid w:val="00BF4EAD"/>
    <w:rsid w:val="00BF672C"/>
    <w:rsid w:val="00C002E3"/>
    <w:rsid w:val="00C07B99"/>
    <w:rsid w:val="00C17B68"/>
    <w:rsid w:val="00C20141"/>
    <w:rsid w:val="00C20BFD"/>
    <w:rsid w:val="00C220FD"/>
    <w:rsid w:val="00C2484A"/>
    <w:rsid w:val="00C279EA"/>
    <w:rsid w:val="00C27F8B"/>
    <w:rsid w:val="00C3005A"/>
    <w:rsid w:val="00C315FC"/>
    <w:rsid w:val="00C347FE"/>
    <w:rsid w:val="00C34DDC"/>
    <w:rsid w:val="00C35EFE"/>
    <w:rsid w:val="00C36E9E"/>
    <w:rsid w:val="00C37CAB"/>
    <w:rsid w:val="00C46224"/>
    <w:rsid w:val="00C468AE"/>
    <w:rsid w:val="00C469BE"/>
    <w:rsid w:val="00C6546A"/>
    <w:rsid w:val="00C671DE"/>
    <w:rsid w:val="00C706CF"/>
    <w:rsid w:val="00C70CEE"/>
    <w:rsid w:val="00C70DB5"/>
    <w:rsid w:val="00C74C18"/>
    <w:rsid w:val="00C74EAA"/>
    <w:rsid w:val="00C7635E"/>
    <w:rsid w:val="00C817CD"/>
    <w:rsid w:val="00C82A7A"/>
    <w:rsid w:val="00C82DBE"/>
    <w:rsid w:val="00C84675"/>
    <w:rsid w:val="00C85AB5"/>
    <w:rsid w:val="00C92304"/>
    <w:rsid w:val="00C948BF"/>
    <w:rsid w:val="00C955CD"/>
    <w:rsid w:val="00CA2FCF"/>
    <w:rsid w:val="00CA36EE"/>
    <w:rsid w:val="00CB0C84"/>
    <w:rsid w:val="00CB0CEC"/>
    <w:rsid w:val="00CB387F"/>
    <w:rsid w:val="00CB47BE"/>
    <w:rsid w:val="00CC0BA8"/>
    <w:rsid w:val="00CC4E53"/>
    <w:rsid w:val="00CC51AA"/>
    <w:rsid w:val="00CD43D0"/>
    <w:rsid w:val="00CD61C0"/>
    <w:rsid w:val="00CD6805"/>
    <w:rsid w:val="00CD78C3"/>
    <w:rsid w:val="00CE1A32"/>
    <w:rsid w:val="00CE3EB9"/>
    <w:rsid w:val="00CE69B1"/>
    <w:rsid w:val="00CE79AB"/>
    <w:rsid w:val="00CF3122"/>
    <w:rsid w:val="00CF47C8"/>
    <w:rsid w:val="00CF6762"/>
    <w:rsid w:val="00CF7875"/>
    <w:rsid w:val="00D02BC6"/>
    <w:rsid w:val="00D03296"/>
    <w:rsid w:val="00D04D51"/>
    <w:rsid w:val="00D05F38"/>
    <w:rsid w:val="00D075ED"/>
    <w:rsid w:val="00D1000A"/>
    <w:rsid w:val="00D11E67"/>
    <w:rsid w:val="00D12D92"/>
    <w:rsid w:val="00D21A8E"/>
    <w:rsid w:val="00D2216F"/>
    <w:rsid w:val="00D2284F"/>
    <w:rsid w:val="00D243C1"/>
    <w:rsid w:val="00D25953"/>
    <w:rsid w:val="00D31509"/>
    <w:rsid w:val="00D32934"/>
    <w:rsid w:val="00D32FA6"/>
    <w:rsid w:val="00D35D92"/>
    <w:rsid w:val="00D36DA0"/>
    <w:rsid w:val="00D408C9"/>
    <w:rsid w:val="00D430B7"/>
    <w:rsid w:val="00D4376A"/>
    <w:rsid w:val="00D46975"/>
    <w:rsid w:val="00D51469"/>
    <w:rsid w:val="00D52653"/>
    <w:rsid w:val="00D53E16"/>
    <w:rsid w:val="00D552C9"/>
    <w:rsid w:val="00D56834"/>
    <w:rsid w:val="00D575B0"/>
    <w:rsid w:val="00D610EE"/>
    <w:rsid w:val="00D620E5"/>
    <w:rsid w:val="00D63AC9"/>
    <w:rsid w:val="00D674EE"/>
    <w:rsid w:val="00D67924"/>
    <w:rsid w:val="00D702E3"/>
    <w:rsid w:val="00D732BB"/>
    <w:rsid w:val="00D77E85"/>
    <w:rsid w:val="00D84312"/>
    <w:rsid w:val="00D86970"/>
    <w:rsid w:val="00D9013E"/>
    <w:rsid w:val="00D90C59"/>
    <w:rsid w:val="00D943A0"/>
    <w:rsid w:val="00D94748"/>
    <w:rsid w:val="00D9751E"/>
    <w:rsid w:val="00DA545F"/>
    <w:rsid w:val="00DA6997"/>
    <w:rsid w:val="00DA6A4F"/>
    <w:rsid w:val="00DB2309"/>
    <w:rsid w:val="00DB2AC8"/>
    <w:rsid w:val="00DB3351"/>
    <w:rsid w:val="00DC56EC"/>
    <w:rsid w:val="00DC7722"/>
    <w:rsid w:val="00DD1F9B"/>
    <w:rsid w:val="00DD66E2"/>
    <w:rsid w:val="00DD7D73"/>
    <w:rsid w:val="00DE63FB"/>
    <w:rsid w:val="00DF205B"/>
    <w:rsid w:val="00DF5604"/>
    <w:rsid w:val="00DF742A"/>
    <w:rsid w:val="00E03FE3"/>
    <w:rsid w:val="00E0475D"/>
    <w:rsid w:val="00E05F48"/>
    <w:rsid w:val="00E14329"/>
    <w:rsid w:val="00E14A74"/>
    <w:rsid w:val="00E21676"/>
    <w:rsid w:val="00E2545E"/>
    <w:rsid w:val="00E30C54"/>
    <w:rsid w:val="00E3429E"/>
    <w:rsid w:val="00E36A8D"/>
    <w:rsid w:val="00E45FAF"/>
    <w:rsid w:val="00E4661E"/>
    <w:rsid w:val="00E46875"/>
    <w:rsid w:val="00E50BA0"/>
    <w:rsid w:val="00E51AD5"/>
    <w:rsid w:val="00E52D1D"/>
    <w:rsid w:val="00E541CD"/>
    <w:rsid w:val="00E54F5F"/>
    <w:rsid w:val="00E55FF4"/>
    <w:rsid w:val="00E648EE"/>
    <w:rsid w:val="00E748E7"/>
    <w:rsid w:val="00E821A3"/>
    <w:rsid w:val="00E84478"/>
    <w:rsid w:val="00E932B2"/>
    <w:rsid w:val="00E95A66"/>
    <w:rsid w:val="00E95FF1"/>
    <w:rsid w:val="00E9754B"/>
    <w:rsid w:val="00EA0A50"/>
    <w:rsid w:val="00EA1081"/>
    <w:rsid w:val="00EA1C88"/>
    <w:rsid w:val="00EA46F0"/>
    <w:rsid w:val="00EB13C0"/>
    <w:rsid w:val="00EB3760"/>
    <w:rsid w:val="00EB4FB4"/>
    <w:rsid w:val="00EC0C45"/>
    <w:rsid w:val="00EC0E61"/>
    <w:rsid w:val="00EC5AA4"/>
    <w:rsid w:val="00EC619D"/>
    <w:rsid w:val="00EC7BA9"/>
    <w:rsid w:val="00ED4B5F"/>
    <w:rsid w:val="00ED68C9"/>
    <w:rsid w:val="00EE1D8A"/>
    <w:rsid w:val="00EF54B8"/>
    <w:rsid w:val="00EF5A3B"/>
    <w:rsid w:val="00F02244"/>
    <w:rsid w:val="00F0316D"/>
    <w:rsid w:val="00F11A5D"/>
    <w:rsid w:val="00F12BD1"/>
    <w:rsid w:val="00F142B9"/>
    <w:rsid w:val="00F21A2B"/>
    <w:rsid w:val="00F21B2B"/>
    <w:rsid w:val="00F23D2C"/>
    <w:rsid w:val="00F24B61"/>
    <w:rsid w:val="00F27051"/>
    <w:rsid w:val="00F3500A"/>
    <w:rsid w:val="00F429C7"/>
    <w:rsid w:val="00F47AC4"/>
    <w:rsid w:val="00F50CFE"/>
    <w:rsid w:val="00F61FBB"/>
    <w:rsid w:val="00F62531"/>
    <w:rsid w:val="00F70C15"/>
    <w:rsid w:val="00F73E49"/>
    <w:rsid w:val="00F80FB8"/>
    <w:rsid w:val="00F84174"/>
    <w:rsid w:val="00F87AC1"/>
    <w:rsid w:val="00F90C9B"/>
    <w:rsid w:val="00F924F6"/>
    <w:rsid w:val="00FA3078"/>
    <w:rsid w:val="00FA44FF"/>
    <w:rsid w:val="00FA5788"/>
    <w:rsid w:val="00FB12F2"/>
    <w:rsid w:val="00FB1651"/>
    <w:rsid w:val="00FC12B6"/>
    <w:rsid w:val="00FD233B"/>
    <w:rsid w:val="00FD5FF5"/>
    <w:rsid w:val="00FE40CD"/>
    <w:rsid w:val="00FE4783"/>
    <w:rsid w:val="00FE4AA4"/>
    <w:rsid w:val="00FE6013"/>
    <w:rsid w:val="00FF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0CA29"/>
  <w15:docId w15:val="{45CD03FA-86BC-437F-A198-27FBB3F6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224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0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008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40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408C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D408C9"/>
  </w:style>
  <w:style w:type="paragraph" w:styleId="NormalWeb">
    <w:name w:val="Normal (Web)"/>
    <w:basedOn w:val="Normal"/>
    <w:uiPriority w:val="99"/>
    <w:unhideWhenUsed/>
    <w:rsid w:val="007F5BBB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qFormat/>
    <w:rsid w:val="00690291"/>
    <w:pPr>
      <w:widowControl w:val="0"/>
      <w:autoSpaceDE w:val="0"/>
      <w:autoSpaceDN w:val="0"/>
    </w:pPr>
    <w:rPr>
      <w:sz w:val="26"/>
      <w:szCs w:val="26"/>
      <w:lang w:val="ru-RU"/>
    </w:rPr>
  </w:style>
  <w:style w:type="character" w:customStyle="1" w:styleId="BodyTextChar">
    <w:name w:val="Body Text Char"/>
    <w:basedOn w:val="DefaultParagraphFont"/>
    <w:link w:val="BodyText"/>
    <w:uiPriority w:val="1"/>
    <w:rsid w:val="00690291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690291"/>
    <w:pPr>
      <w:widowControl w:val="0"/>
      <w:autoSpaceDE w:val="0"/>
      <w:autoSpaceDN w:val="0"/>
      <w:ind w:left="107"/>
    </w:pPr>
    <w:rPr>
      <w:sz w:val="22"/>
      <w:szCs w:val="22"/>
      <w:lang w:val="ru-R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2244"/>
    <w:rPr>
      <w:rFonts w:eastAsiaTheme="majorEastAsia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626C7-42C2-477B-B72C-AE2D6E10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4269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https://mul2-mia.gov.am/tasks/5604384/oneclick?token=19772d948814e9ef48bed983526d8c2f</cp:keywords>
  <dc:description/>
  <cp:lastModifiedBy>Anna Sargsyan</cp:lastModifiedBy>
  <cp:revision>443</cp:revision>
  <cp:lastPrinted>2026-01-29T11:37:00Z</cp:lastPrinted>
  <dcterms:created xsi:type="dcterms:W3CDTF">2018-02-20T10:42:00Z</dcterms:created>
  <dcterms:modified xsi:type="dcterms:W3CDTF">2026-01-30T11:48:00Z</dcterms:modified>
</cp:coreProperties>
</file>